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4D" w:rsidRDefault="00CF3D4D" w:rsidP="00CF3D4D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332015"/>
          <w:sz w:val="40"/>
          <w:szCs w:val="40"/>
        </w:rPr>
      </w:pPr>
    </w:p>
    <w:p w:rsidR="003B159B" w:rsidRDefault="004D47A2" w:rsidP="004D47A2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332015"/>
          <w:sz w:val="52"/>
          <w:szCs w:val="52"/>
        </w:rPr>
      </w:pPr>
      <w:r>
        <w:rPr>
          <w:rFonts w:ascii="Arial Black" w:eastAsia="Times New Roman" w:hAnsi="Arial Black" w:cs="Aharoni"/>
          <w:b/>
          <w:bCs/>
          <w:color w:val="332015"/>
          <w:sz w:val="40"/>
          <w:szCs w:val="40"/>
        </w:rPr>
        <w:t xml:space="preserve">МБДОУ </w:t>
      </w:r>
      <w:proofErr w:type="spellStart"/>
      <w:r>
        <w:rPr>
          <w:rFonts w:ascii="Arial Black" w:eastAsia="Times New Roman" w:hAnsi="Arial Black" w:cs="Aharoni"/>
          <w:b/>
          <w:bCs/>
          <w:color w:val="332015"/>
          <w:sz w:val="40"/>
          <w:szCs w:val="40"/>
        </w:rPr>
        <w:t>Петряксинский</w:t>
      </w:r>
      <w:proofErr w:type="spellEnd"/>
      <w:r>
        <w:rPr>
          <w:rFonts w:ascii="Arial Black" w:eastAsia="Times New Roman" w:hAnsi="Arial Black" w:cs="Aharoni"/>
          <w:b/>
          <w:bCs/>
          <w:color w:val="332015"/>
          <w:sz w:val="40"/>
          <w:szCs w:val="40"/>
        </w:rPr>
        <w:t xml:space="preserve"> </w:t>
      </w:r>
      <w:r w:rsidR="00CF3D4D" w:rsidRPr="00CF3D4D">
        <w:rPr>
          <w:rFonts w:ascii="Arial Black" w:eastAsia="Times New Roman" w:hAnsi="Arial Black" w:cs="Aharoni"/>
          <w:b/>
          <w:bCs/>
          <w:color w:val="332015"/>
          <w:sz w:val="40"/>
          <w:szCs w:val="40"/>
        </w:rPr>
        <w:t xml:space="preserve">детский сад </w:t>
      </w:r>
    </w:p>
    <w:p w:rsidR="00A40476" w:rsidRDefault="00A40476" w:rsidP="003B159B">
      <w:pPr>
        <w:spacing w:after="0" w:line="240" w:lineRule="auto"/>
        <w:rPr>
          <w:rFonts w:ascii="Arial Black" w:eastAsia="Times New Roman" w:hAnsi="Arial Black" w:cs="Times New Roman"/>
          <w:b/>
          <w:bCs/>
          <w:color w:val="332015"/>
          <w:sz w:val="52"/>
          <w:szCs w:val="52"/>
        </w:rPr>
      </w:pPr>
    </w:p>
    <w:p w:rsidR="00A40476" w:rsidRDefault="00A40476" w:rsidP="003B159B">
      <w:pPr>
        <w:spacing w:after="0" w:line="240" w:lineRule="auto"/>
        <w:rPr>
          <w:rFonts w:ascii="Arial Black" w:eastAsia="Times New Roman" w:hAnsi="Arial Black" w:cs="Times New Roman"/>
          <w:b/>
          <w:bCs/>
          <w:color w:val="332015"/>
          <w:sz w:val="52"/>
          <w:szCs w:val="52"/>
        </w:rPr>
      </w:pPr>
    </w:p>
    <w:p w:rsidR="00A40476" w:rsidRDefault="00A40476" w:rsidP="003B159B">
      <w:pPr>
        <w:spacing w:after="0" w:line="240" w:lineRule="auto"/>
        <w:rPr>
          <w:rFonts w:ascii="Arial Black" w:eastAsia="Times New Roman" w:hAnsi="Arial Black" w:cs="Times New Roman"/>
          <w:b/>
          <w:bCs/>
          <w:color w:val="332015"/>
          <w:sz w:val="52"/>
          <w:szCs w:val="52"/>
        </w:rPr>
      </w:pPr>
    </w:p>
    <w:p w:rsidR="00A40476" w:rsidRPr="00CF3D4D" w:rsidRDefault="00A40476" w:rsidP="003B159B">
      <w:pPr>
        <w:spacing w:after="0" w:line="240" w:lineRule="auto"/>
        <w:rPr>
          <w:rFonts w:ascii="Arial Black" w:eastAsia="Times New Roman" w:hAnsi="Arial Black" w:cs="Times New Roman"/>
          <w:b/>
          <w:bCs/>
          <w:color w:val="332015"/>
          <w:sz w:val="52"/>
          <w:szCs w:val="52"/>
        </w:rPr>
      </w:pPr>
    </w:p>
    <w:p w:rsidR="00CF3D4D" w:rsidRPr="00CF3D4D" w:rsidRDefault="00CF3D4D" w:rsidP="00CF3D4D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52"/>
          <w:szCs w:val="52"/>
        </w:rPr>
      </w:pPr>
      <w:r w:rsidRPr="00CF3D4D">
        <w:rPr>
          <w:rFonts w:ascii="Arial Black" w:eastAsia="Times New Roman" w:hAnsi="Arial Black" w:cs="Times New Roman"/>
          <w:b/>
          <w:bCs/>
          <w:color w:val="332015"/>
          <w:sz w:val="52"/>
          <w:szCs w:val="52"/>
        </w:rPr>
        <w:t xml:space="preserve">УЧЕБНЫЙ   ПЛАН                         </w:t>
      </w:r>
    </w:p>
    <w:p w:rsidR="0093007A" w:rsidRPr="00C3293D" w:rsidRDefault="0093007A" w:rsidP="0093007A">
      <w:pPr>
        <w:spacing w:after="0" w:line="240" w:lineRule="auto"/>
        <w:jc w:val="center"/>
        <w:rPr>
          <w:b/>
          <w:sz w:val="40"/>
          <w:szCs w:val="40"/>
        </w:rPr>
      </w:pPr>
      <w:r w:rsidRPr="00C3293D">
        <w:rPr>
          <w:b/>
          <w:sz w:val="40"/>
          <w:szCs w:val="40"/>
        </w:rPr>
        <w:t xml:space="preserve">муниципального  бюджетного  дошкольного  образовательного  учреждения </w:t>
      </w:r>
    </w:p>
    <w:p w:rsidR="0093007A" w:rsidRPr="00C3293D" w:rsidRDefault="004D47A2" w:rsidP="0093007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Петряксинский</w:t>
      </w:r>
      <w:proofErr w:type="spellEnd"/>
      <w:r w:rsidR="0093007A" w:rsidRPr="00C3293D">
        <w:rPr>
          <w:b/>
          <w:sz w:val="40"/>
          <w:szCs w:val="40"/>
        </w:rPr>
        <w:t xml:space="preserve"> детский сад </w:t>
      </w:r>
    </w:p>
    <w:p w:rsidR="00CF3D4D" w:rsidRDefault="00CF3D4D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D4D" w:rsidRDefault="00CF3D4D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D4D" w:rsidRDefault="00CF3D4D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D4D" w:rsidRDefault="00CF3D4D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D4D" w:rsidRDefault="00CF3D4D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3007A" w:rsidRDefault="0093007A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3007A" w:rsidRDefault="0093007A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3007A" w:rsidRDefault="0093007A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D4D" w:rsidRDefault="00CF3D4D" w:rsidP="00AE7AEE">
      <w:pPr>
        <w:pStyle w:val="Standard"/>
        <w:shd w:val="clear" w:color="auto" w:fill="FFFFFF"/>
        <w:spacing w:line="312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7AEE" w:rsidRDefault="00AE7AEE" w:rsidP="00AE7AEE">
      <w:pPr>
        <w:pStyle w:val="Standard"/>
        <w:shd w:val="clear" w:color="auto" w:fill="FFFFFF"/>
        <w:spacing w:line="312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7AEE" w:rsidRDefault="00AE7AEE" w:rsidP="00AE7AEE">
      <w:pPr>
        <w:pStyle w:val="Standard"/>
        <w:shd w:val="clear" w:color="auto" w:fill="FFFFFF"/>
        <w:spacing w:line="312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7AEE" w:rsidRDefault="00AE7AEE" w:rsidP="00AE7AEE">
      <w:pPr>
        <w:pStyle w:val="Standard"/>
        <w:shd w:val="clear" w:color="auto" w:fill="FFFFFF"/>
        <w:spacing w:line="312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569F7" w:rsidRDefault="00F6192B" w:rsidP="00F6192B">
      <w:pPr>
        <w:pStyle w:val="Standard"/>
        <w:shd w:val="clear" w:color="auto" w:fill="FFFFFF"/>
        <w:tabs>
          <w:tab w:val="left" w:pos="6061"/>
          <w:tab w:val="center" w:pos="7497"/>
        </w:tabs>
        <w:spacing w:line="312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6192B">
        <w:rPr>
          <w:rFonts w:eastAsia="Times New Roman" w:cs="Times New Roman"/>
          <w:b/>
          <w:bCs/>
          <w:sz w:val="28"/>
          <w:szCs w:val="28"/>
          <w:lang w:eastAsia="ru-RU"/>
        </w:rPr>
        <w:tab/>
      </w:r>
    </w:p>
    <w:p w:rsidR="004D47A2" w:rsidRDefault="004D47A2" w:rsidP="00F6192B">
      <w:pPr>
        <w:pStyle w:val="Standard"/>
        <w:shd w:val="clear" w:color="auto" w:fill="FFFFFF"/>
        <w:tabs>
          <w:tab w:val="left" w:pos="6061"/>
          <w:tab w:val="center" w:pos="7497"/>
        </w:tabs>
        <w:spacing w:line="312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D47A2" w:rsidRDefault="004D47A2" w:rsidP="00F6192B">
      <w:pPr>
        <w:pStyle w:val="Standard"/>
        <w:shd w:val="clear" w:color="auto" w:fill="FFFFFF"/>
        <w:tabs>
          <w:tab w:val="left" w:pos="6061"/>
          <w:tab w:val="center" w:pos="7497"/>
        </w:tabs>
        <w:spacing w:line="312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D4D" w:rsidRPr="00F6192B" w:rsidRDefault="00F6192B" w:rsidP="00F6192B">
      <w:pPr>
        <w:pStyle w:val="Standard"/>
        <w:shd w:val="clear" w:color="auto" w:fill="FFFFFF"/>
        <w:tabs>
          <w:tab w:val="left" w:pos="6061"/>
          <w:tab w:val="center" w:pos="7497"/>
        </w:tabs>
        <w:spacing w:line="312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6192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CF3D4D" w:rsidRPr="00F6192B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F3D4D" w:rsidRPr="00F6192B" w:rsidRDefault="00CF3D4D" w:rsidP="00CF3D4D">
      <w:pPr>
        <w:pStyle w:val="Standard"/>
        <w:shd w:val="clear" w:color="auto" w:fill="FFFFFF"/>
        <w:spacing w:line="312" w:lineRule="atLeast"/>
        <w:jc w:val="center"/>
        <w:rPr>
          <w:rFonts w:eastAsia="Times New Roman" w:cs="Times New Roman"/>
          <w:lang w:eastAsia="ru-RU"/>
        </w:rPr>
      </w:pPr>
    </w:p>
    <w:p w:rsidR="00CF3D4D" w:rsidRPr="00F6192B" w:rsidRDefault="004D47A2" w:rsidP="00CF3D4D">
      <w:pPr>
        <w:pStyle w:val="Standard"/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Учебный план  МБДОУ </w:t>
      </w:r>
      <w:proofErr w:type="spellStart"/>
      <w:r>
        <w:rPr>
          <w:rFonts w:eastAsia="Times New Roman" w:cs="Times New Roman"/>
          <w:lang w:eastAsia="ru-RU"/>
        </w:rPr>
        <w:t>Петряксинский</w:t>
      </w:r>
      <w:proofErr w:type="spellEnd"/>
      <w:r>
        <w:rPr>
          <w:rFonts w:eastAsia="Times New Roman" w:cs="Times New Roman"/>
          <w:lang w:eastAsia="ru-RU"/>
        </w:rPr>
        <w:t xml:space="preserve"> детский сад </w:t>
      </w:r>
      <w:r w:rsidR="00CF3D4D" w:rsidRPr="00F6192B">
        <w:rPr>
          <w:rFonts w:eastAsia="Times New Roman" w:cs="Times New Roman"/>
          <w:b/>
          <w:lang w:eastAsia="ru-RU"/>
        </w:rPr>
        <w:t xml:space="preserve">  </w:t>
      </w:r>
      <w:r w:rsidR="00CF3D4D" w:rsidRPr="00F6192B">
        <w:rPr>
          <w:rFonts w:eastAsia="Times New Roman" w:cs="Times New Roman"/>
          <w:lang w:eastAsia="ru-RU"/>
        </w:rPr>
        <w:t xml:space="preserve">на 2016 – 2017  учебный год разработан в соответствии </w:t>
      </w:r>
      <w:proofErr w:type="gramStart"/>
      <w:r w:rsidR="00CF3D4D" w:rsidRPr="00F6192B">
        <w:rPr>
          <w:rFonts w:eastAsia="Times New Roman" w:cs="Times New Roman"/>
          <w:lang w:eastAsia="ru-RU"/>
        </w:rPr>
        <w:t>с</w:t>
      </w:r>
      <w:proofErr w:type="gramEnd"/>
      <w:r w:rsidR="00CF3D4D" w:rsidRPr="00F6192B">
        <w:rPr>
          <w:rFonts w:eastAsia="Times New Roman" w:cs="Times New Roman"/>
          <w:lang w:eastAsia="ru-RU"/>
        </w:rPr>
        <w:t>:</w:t>
      </w:r>
    </w:p>
    <w:p w:rsidR="00CF3D4D" w:rsidRPr="00F6192B" w:rsidRDefault="00CF3D4D" w:rsidP="0098166F">
      <w:pPr>
        <w:pStyle w:val="Standard"/>
        <w:numPr>
          <w:ilvl w:val="0"/>
          <w:numId w:val="9"/>
        </w:num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 w:rsidRPr="00F6192B">
        <w:rPr>
          <w:rFonts w:eastAsia="Times New Roman" w:cs="Times New Roman"/>
          <w:lang w:eastAsia="ru-RU"/>
        </w:rPr>
        <w:t>Федеральным законом от 29.12.2012г. № 273-ФЗ «Об образовании в Российской Федерации»;</w:t>
      </w:r>
    </w:p>
    <w:p w:rsidR="00CF3D4D" w:rsidRPr="00F6192B" w:rsidRDefault="00CF3D4D" w:rsidP="0098166F">
      <w:pPr>
        <w:pStyle w:val="Standard"/>
        <w:numPr>
          <w:ilvl w:val="0"/>
          <w:numId w:val="9"/>
        </w:num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 w:rsidRPr="00F6192B">
        <w:rPr>
          <w:rFonts w:eastAsia="Times New Roman" w:cs="Times New Roman"/>
          <w:lang w:eastAsia="ru-RU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F6192B">
        <w:rPr>
          <w:rFonts w:eastAsia="Times New Roman" w:cs="Times New Roman"/>
          <w:lang w:eastAsia="ru-RU"/>
        </w:rPr>
        <w:t>х-</w:t>
      </w:r>
      <w:proofErr w:type="gramEnd"/>
      <w:r w:rsidRPr="00F6192B">
        <w:rPr>
          <w:rFonts w:eastAsia="Times New Roman" w:cs="Times New Roman"/>
          <w:lang w:eastAsia="ru-RU"/>
        </w:rPr>
        <w:t xml:space="preserve"> образовательным программам дошкольного образования» ;</w:t>
      </w:r>
    </w:p>
    <w:p w:rsidR="00CF3D4D" w:rsidRPr="00F6192B" w:rsidRDefault="00CF3D4D" w:rsidP="0098166F">
      <w:pPr>
        <w:pStyle w:val="Standard"/>
        <w:numPr>
          <w:ilvl w:val="0"/>
          <w:numId w:val="9"/>
        </w:num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 w:rsidRPr="00F6192B">
        <w:rPr>
          <w:rFonts w:eastAsia="Times New Roman" w:cs="Times New Roman"/>
          <w:lang w:eastAsia="ru-RU"/>
        </w:rPr>
        <w:t>Санитарно-эпидемиологическими правилами и нормативами СанПиН 2.4.1.3049-13</w:t>
      </w:r>
    </w:p>
    <w:p w:rsidR="00CF3D4D" w:rsidRPr="00F6192B" w:rsidRDefault="00CF3D4D" w:rsidP="0098166F">
      <w:pPr>
        <w:pStyle w:val="Standard"/>
        <w:numPr>
          <w:ilvl w:val="0"/>
          <w:numId w:val="9"/>
        </w:num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 w:rsidRPr="00F6192B">
        <w:rPr>
          <w:rFonts w:eastAsia="Times New Roman" w:cs="Times New Roman"/>
          <w:lang w:eastAsia="ru-RU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CF3D4D" w:rsidRPr="00F6192B" w:rsidRDefault="00CF3D4D" w:rsidP="0098166F">
      <w:pPr>
        <w:pStyle w:val="Standard"/>
        <w:numPr>
          <w:ilvl w:val="0"/>
          <w:numId w:val="9"/>
        </w:num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 w:rsidRPr="00F6192B">
        <w:rPr>
          <w:rFonts w:eastAsia="Times New Roman" w:cs="Times New Roman"/>
          <w:lang w:eastAsia="ru-RU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CF3D4D" w:rsidRPr="00F6192B" w:rsidRDefault="00CF3D4D" w:rsidP="0098166F">
      <w:pPr>
        <w:pStyle w:val="Standard"/>
        <w:numPr>
          <w:ilvl w:val="0"/>
          <w:numId w:val="9"/>
        </w:num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 w:rsidRPr="00F6192B">
        <w:rPr>
          <w:rFonts w:eastAsia="Times New Roman" w:cs="Times New Roman"/>
          <w:lang w:eastAsia="ru-RU"/>
        </w:rPr>
        <w:t>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4D47A2" w:rsidRPr="004D47A2" w:rsidRDefault="00CF3D4D" w:rsidP="0098166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4D47A2">
        <w:rPr>
          <w:rFonts w:ascii="Times New Roman" w:eastAsia="Times New Roman" w:hAnsi="Times New Roman" w:cs="Times New Roman"/>
          <w:sz w:val="24"/>
          <w:szCs w:val="24"/>
        </w:rPr>
        <w:t xml:space="preserve">МБДОУ  </w:t>
      </w:r>
      <w:proofErr w:type="spellStart"/>
      <w:r w:rsidR="004D47A2">
        <w:rPr>
          <w:rFonts w:ascii="Times New Roman" w:eastAsia="Times New Roman" w:hAnsi="Times New Roman" w:cs="Times New Roman"/>
          <w:sz w:val="24"/>
          <w:szCs w:val="24"/>
        </w:rPr>
        <w:t>Петряксинский</w:t>
      </w:r>
      <w:proofErr w:type="spellEnd"/>
      <w:r w:rsidR="004D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6F" w:rsidRPr="004D47A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</w:t>
      </w:r>
    </w:p>
    <w:p w:rsidR="0098166F" w:rsidRPr="004D47A2" w:rsidRDefault="0098166F" w:rsidP="000C7E8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47A2">
        <w:rPr>
          <w:rFonts w:ascii="Times New Roman" w:eastAsia="Times New Roman" w:hAnsi="Times New Roman" w:cs="Times New Roman"/>
          <w:sz w:val="24"/>
          <w:szCs w:val="24"/>
        </w:rPr>
        <w:t>Основной  образовательн</w:t>
      </w:r>
      <w:r w:rsidR="004D47A2" w:rsidRPr="004D47A2">
        <w:rPr>
          <w:rFonts w:ascii="Times New Roman" w:eastAsia="Times New Roman" w:hAnsi="Times New Roman" w:cs="Times New Roman"/>
          <w:sz w:val="24"/>
          <w:szCs w:val="24"/>
        </w:rPr>
        <w:t xml:space="preserve">ой программой МБДОУ  </w:t>
      </w:r>
      <w:proofErr w:type="spellStart"/>
      <w:r w:rsidR="004D47A2" w:rsidRPr="004D47A2">
        <w:rPr>
          <w:rFonts w:ascii="Times New Roman" w:eastAsia="Times New Roman" w:hAnsi="Times New Roman" w:cs="Times New Roman"/>
          <w:sz w:val="24"/>
          <w:szCs w:val="24"/>
        </w:rPr>
        <w:t>Петряксинский</w:t>
      </w:r>
      <w:proofErr w:type="spellEnd"/>
      <w:r w:rsidR="004D47A2" w:rsidRPr="004D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7A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</w:t>
      </w:r>
    </w:p>
    <w:p w:rsidR="004D47A2" w:rsidRPr="004D47A2" w:rsidRDefault="004D47A2" w:rsidP="004D47A2">
      <w:pPr>
        <w:pStyle w:val="a5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EA7" w:rsidRPr="002F7EA7" w:rsidRDefault="002F7EA7" w:rsidP="002F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Основными задачами учебного плана образовательной деятельности являются:</w:t>
      </w:r>
    </w:p>
    <w:p w:rsidR="002F7EA7" w:rsidRPr="002F7EA7" w:rsidRDefault="002F7EA7" w:rsidP="002F7EA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Регулирование объема образовательной нагрузки;</w:t>
      </w:r>
    </w:p>
    <w:p w:rsidR="002F7EA7" w:rsidRPr="002F7EA7" w:rsidRDefault="002F7EA7" w:rsidP="002F7EA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 xml:space="preserve">Реализация Федеральных государственных образовательных стандартов к содержанию </w:t>
      </w:r>
      <w:proofErr w:type="spellStart"/>
      <w:r w:rsidRPr="002F7EA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F7EA7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образовательного процесса в ДОУ;</w:t>
      </w:r>
    </w:p>
    <w:p w:rsidR="002F7EA7" w:rsidRPr="002F7EA7" w:rsidRDefault="002F7EA7" w:rsidP="002F7EA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Обеспечение единства всех уровней (федерального, регионального и ДОУ).</w:t>
      </w:r>
    </w:p>
    <w:p w:rsidR="002F7EA7" w:rsidRDefault="002F7EA7" w:rsidP="002F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A7" w:rsidRPr="002F7EA7" w:rsidRDefault="002F7EA7" w:rsidP="002F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2F7EA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A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A7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включает совокупность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EA7"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областей:</w:t>
      </w:r>
    </w:p>
    <w:p w:rsidR="002F7EA7" w:rsidRPr="002F7EA7" w:rsidRDefault="002F7EA7" w:rsidP="002F7E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2F7EA7" w:rsidRPr="002F7EA7" w:rsidRDefault="002F7EA7" w:rsidP="002F7E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2F7EA7" w:rsidRPr="002F7EA7" w:rsidRDefault="002F7EA7" w:rsidP="002F7E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2F7EA7" w:rsidRPr="002F7EA7" w:rsidRDefault="002F7EA7" w:rsidP="002F7E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художественно - эстетическое развитие;</w:t>
      </w:r>
    </w:p>
    <w:p w:rsidR="002F7EA7" w:rsidRPr="002F7EA7" w:rsidRDefault="002F7EA7" w:rsidP="002F7EA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физическое развитие,</w:t>
      </w:r>
    </w:p>
    <w:p w:rsidR="002F7EA7" w:rsidRPr="002F7EA7" w:rsidRDefault="002F7EA7" w:rsidP="002F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EA7">
        <w:rPr>
          <w:rFonts w:ascii="Times New Roman" w:eastAsia="Times New Roman" w:hAnsi="Times New Roman" w:cs="Times New Roman"/>
          <w:sz w:val="24"/>
          <w:szCs w:val="24"/>
        </w:rPr>
        <w:t>которые обеспечивают разностороннее развитие детей с учетом их возрастных и индивидуальных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EA7" w:rsidRDefault="002F7EA7" w:rsidP="00CF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EA7" w:rsidRDefault="002F7EA7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69" w:rsidRPr="00F6192B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B">
        <w:rPr>
          <w:rFonts w:ascii="Times New Roman" w:hAnsi="Times New Roman" w:cs="Times New Roman"/>
          <w:sz w:val="24"/>
          <w:szCs w:val="24"/>
        </w:rPr>
        <w:t xml:space="preserve">             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</w:t>
      </w:r>
    </w:p>
    <w:p w:rsidR="00660069" w:rsidRPr="00F6192B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B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Pr="00F6192B">
        <w:rPr>
          <w:rFonts w:ascii="Times New Roman" w:hAnsi="Times New Roman" w:cs="Times New Roman"/>
          <w:sz w:val="24"/>
          <w:szCs w:val="24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по реализации</w:t>
      </w:r>
      <w:proofErr w:type="gramEnd"/>
      <w:r w:rsidRPr="00F6192B">
        <w:rPr>
          <w:rFonts w:ascii="Times New Roman" w:hAnsi="Times New Roman" w:cs="Times New Roman"/>
          <w:sz w:val="24"/>
          <w:szCs w:val="24"/>
        </w:rPr>
        <w:t xml:space="preserve"> образовательных областей.</w:t>
      </w:r>
    </w:p>
    <w:p w:rsidR="00660069" w:rsidRPr="00F6192B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B">
        <w:rPr>
          <w:rFonts w:ascii="Times New Roman" w:hAnsi="Times New Roman" w:cs="Times New Roman"/>
          <w:sz w:val="24"/>
          <w:szCs w:val="24"/>
        </w:rPr>
        <w:t xml:space="preserve">            Содержание педагогической работы по освоению детьми образовательных областей "Физическое развитие", "Познавательное развитие", "Социальн</w:t>
      </w:r>
      <w:proofErr w:type="gramStart"/>
      <w:r w:rsidRPr="00F619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192B">
        <w:rPr>
          <w:rFonts w:ascii="Times New Roman" w:hAnsi="Times New Roman" w:cs="Times New Roman"/>
          <w:sz w:val="24"/>
          <w:szCs w:val="24"/>
        </w:rPr>
        <w:t xml:space="preserve"> коммуникативное развитие", "Художественно-эстетическое развитие" , «Речевое развитие» входят в расписание непрерывной образовательной деятельности. Они реализуются как в обязательной части, так и в части, формируемой участниками образовательного процесса, так и во всех видах деятельности и отражены в планировании. </w:t>
      </w:r>
    </w:p>
    <w:p w:rsidR="00660069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9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462D">
        <w:rPr>
          <w:rFonts w:ascii="Times New Roman" w:hAnsi="Times New Roman" w:cs="Times New Roman"/>
          <w:sz w:val="24"/>
          <w:szCs w:val="24"/>
        </w:rPr>
        <w:t xml:space="preserve">  При составлении учебного плана учитывались следующие принципы: </w:t>
      </w:r>
    </w:p>
    <w:p w:rsidR="00660069" w:rsidRPr="007E462D" w:rsidRDefault="00660069" w:rsidP="006600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660069" w:rsidRPr="007E462D" w:rsidRDefault="00660069" w:rsidP="006600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применимости; принцип соответствия критериям полноты, необходимости и достаточности;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660069" w:rsidRPr="007E462D" w:rsidRDefault="00660069" w:rsidP="006600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660069" w:rsidRPr="007E462D" w:rsidRDefault="00660069" w:rsidP="006600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660069" w:rsidRPr="007E462D" w:rsidRDefault="00660069" w:rsidP="006600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деятельности, но и при проведении режимных моментов в соответствии со спецификой дошкольного образования; 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660069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69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             В соответствии с «Санитарно-эпидемиологическими требованиями к устройству, содержанию и организации режима работы в дошкольных образовательных организациях» в детском саду (СанПиН 2.4.1.3049-13): </w:t>
      </w:r>
    </w:p>
    <w:p w:rsidR="00660069" w:rsidRPr="007E462D" w:rsidRDefault="00660069" w:rsidP="006600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>для детей раннего возраста от 1,5 до 3 лет длительность непрерывной</w:t>
      </w:r>
      <w:r w:rsidR="00516629" w:rsidRPr="007E462D">
        <w:rPr>
          <w:rFonts w:ascii="Times New Roman" w:hAnsi="Times New Roman" w:cs="Times New Roman"/>
          <w:sz w:val="24"/>
          <w:szCs w:val="24"/>
        </w:rPr>
        <w:t xml:space="preserve"> организованной </w:t>
      </w:r>
      <w:r w:rsidRPr="007E462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прогулки;</w:t>
      </w:r>
    </w:p>
    <w:p w:rsidR="00660069" w:rsidRPr="007E462D" w:rsidRDefault="00660069" w:rsidP="006600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</w:t>
      </w:r>
      <w:r w:rsidR="00516629" w:rsidRPr="007E462D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7E462D">
        <w:rPr>
          <w:rFonts w:ascii="Times New Roman" w:hAnsi="Times New Roman" w:cs="Times New Roman"/>
          <w:sz w:val="24"/>
          <w:szCs w:val="24"/>
        </w:rPr>
        <w:t>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30минут;</w:t>
      </w:r>
    </w:p>
    <w:p w:rsidR="00660069" w:rsidRPr="007E462D" w:rsidRDefault="00660069" w:rsidP="006600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40минут соответственно, а в старшей и подготовительной - 45 минут и 1,5 часа соответственно. В середине времени, отведенного на </w:t>
      </w:r>
      <w:r w:rsidR="00516629" w:rsidRPr="007E462D">
        <w:rPr>
          <w:rFonts w:ascii="Times New Roman" w:hAnsi="Times New Roman" w:cs="Times New Roman"/>
          <w:sz w:val="24"/>
          <w:szCs w:val="24"/>
        </w:rPr>
        <w:t xml:space="preserve">организованную </w:t>
      </w:r>
      <w:r w:rsidRPr="007E462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проводят физкультурные минутки. Перерывы между периодами </w:t>
      </w:r>
      <w:r w:rsidR="00516629" w:rsidRPr="007E462D">
        <w:rPr>
          <w:rFonts w:ascii="Times New Roman" w:hAnsi="Times New Roman" w:cs="Times New Roman"/>
          <w:sz w:val="24"/>
          <w:szCs w:val="24"/>
        </w:rPr>
        <w:t>О</w:t>
      </w:r>
      <w:r w:rsidRPr="007E462D">
        <w:rPr>
          <w:rFonts w:ascii="Times New Roman" w:hAnsi="Times New Roman" w:cs="Times New Roman"/>
          <w:sz w:val="24"/>
          <w:szCs w:val="24"/>
        </w:rPr>
        <w:t xml:space="preserve">ОД - не менее 10 минут; </w:t>
      </w:r>
    </w:p>
    <w:p w:rsidR="00660069" w:rsidRPr="007E462D" w:rsidRDefault="00660069" w:rsidP="006600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</w:t>
      </w:r>
      <w:r w:rsidR="00516629" w:rsidRPr="007E462D">
        <w:rPr>
          <w:rFonts w:ascii="Times New Roman" w:hAnsi="Times New Roman" w:cs="Times New Roman"/>
          <w:sz w:val="24"/>
          <w:szCs w:val="24"/>
        </w:rPr>
        <w:t>организованной</w:t>
      </w:r>
      <w:r w:rsidRPr="007E462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проводятся физкультурные минутки; </w:t>
      </w:r>
    </w:p>
    <w:p w:rsidR="00660069" w:rsidRPr="007E462D" w:rsidRDefault="00660069" w:rsidP="006600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т.п.; </w:t>
      </w:r>
    </w:p>
    <w:p w:rsidR="00660069" w:rsidRPr="007E462D" w:rsidRDefault="00660069" w:rsidP="006600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lastRenderedPageBreak/>
        <w:t>с детьми второго и третьего года жизни занятия по физическому развитию основной образовательной программы осуществляют по подгруппам 2 раза в неделю.</w:t>
      </w:r>
    </w:p>
    <w:p w:rsidR="00660069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69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               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помещении;   </w:t>
      </w:r>
    </w:p>
    <w:p w:rsidR="00F6192B" w:rsidRPr="007E462D" w:rsidRDefault="00660069" w:rsidP="00F6192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>занятия по физическому развитию основной образовательной программы для детей в возрасте от</w:t>
      </w:r>
      <w:r w:rsidR="00516629" w:rsidRPr="007E462D">
        <w:rPr>
          <w:rFonts w:ascii="Times New Roman" w:hAnsi="Times New Roman" w:cs="Times New Roman"/>
          <w:sz w:val="24"/>
          <w:szCs w:val="24"/>
        </w:rPr>
        <w:t xml:space="preserve"> 3 до 7 лет   </w:t>
      </w:r>
      <w:r w:rsidRPr="007E462D">
        <w:rPr>
          <w:rFonts w:ascii="Times New Roman" w:hAnsi="Times New Roman" w:cs="Times New Roman"/>
          <w:sz w:val="24"/>
          <w:szCs w:val="24"/>
        </w:rPr>
        <w:t>организуются 3 раза в неделю. Длительность занятий по физическому развитию зависит от возраста детей и составляет: в младшей группе - 15 минут, в средней группе -20 минут, в старшей группе - 25 минут, в подготовительной группе - 30 минут. Один раз в неделю для детей 5 - 7 лет круглогодично организуются занятия по физическому развитию детей на открытом воздухе.</w:t>
      </w:r>
    </w:p>
    <w:p w:rsidR="00F6192B" w:rsidRPr="007E462D" w:rsidRDefault="00F6192B" w:rsidP="00F6192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192B" w:rsidRPr="007E462D" w:rsidRDefault="00F6192B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0069" w:rsidRPr="007E462D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в детском саду осуществляется посредством разработанного на каждой группе комплексн</w:t>
      </w:r>
      <w:proofErr w:type="gramStart"/>
      <w:r w:rsidR="00660069" w:rsidRPr="007E46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60069" w:rsidRPr="007E462D">
        <w:rPr>
          <w:rFonts w:ascii="Times New Roman" w:hAnsi="Times New Roman" w:cs="Times New Roman"/>
          <w:sz w:val="24"/>
          <w:szCs w:val="24"/>
        </w:rPr>
        <w:t xml:space="preserve"> тематического плана. Одной теме посвящается не менее одной недели. Оптимальный период 2-3 недели.</w:t>
      </w:r>
    </w:p>
    <w:p w:rsidR="00F6192B" w:rsidRPr="007E462D" w:rsidRDefault="00F6192B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0069" w:rsidRPr="007E462D">
        <w:rPr>
          <w:rFonts w:ascii="Times New Roman" w:hAnsi="Times New Roman" w:cs="Times New Roman"/>
          <w:sz w:val="24"/>
          <w:szCs w:val="24"/>
        </w:rPr>
        <w:t xml:space="preserve"> Количество тем определено на весь учебный год, каждая тема имеет временной период и заканчивается итоговым мероприятием. </w:t>
      </w:r>
    </w:p>
    <w:p w:rsidR="00F6192B" w:rsidRPr="007E462D" w:rsidRDefault="00F6192B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0069" w:rsidRPr="007E462D">
        <w:rPr>
          <w:rFonts w:ascii="Times New Roman" w:hAnsi="Times New Roman" w:cs="Times New Roman"/>
          <w:sz w:val="24"/>
          <w:szCs w:val="24"/>
        </w:rPr>
        <w:t xml:space="preserve">Образовательный процесс в детском саду осуществляется: </w:t>
      </w:r>
    </w:p>
    <w:p w:rsidR="00F6192B" w:rsidRPr="007E462D" w:rsidRDefault="00660069" w:rsidP="00F6192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в </w:t>
      </w:r>
      <w:r w:rsidR="00516629" w:rsidRPr="007E462D">
        <w:rPr>
          <w:rFonts w:ascii="Times New Roman" w:hAnsi="Times New Roman" w:cs="Times New Roman"/>
          <w:sz w:val="24"/>
          <w:szCs w:val="24"/>
        </w:rPr>
        <w:t>непрерывно</w:t>
      </w:r>
      <w:r w:rsidRPr="007E462D">
        <w:rPr>
          <w:rFonts w:ascii="Times New Roman" w:hAnsi="Times New Roman" w:cs="Times New Roman"/>
          <w:sz w:val="24"/>
          <w:szCs w:val="24"/>
        </w:rPr>
        <w:t xml:space="preserve"> организованных формах совместной деятельности; </w:t>
      </w:r>
    </w:p>
    <w:p w:rsidR="00F6192B" w:rsidRPr="007E462D" w:rsidRDefault="00660069" w:rsidP="00F6192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>в формах образовательной деятельности в ходе режимных моментов.</w:t>
      </w:r>
    </w:p>
    <w:p w:rsidR="00F6192B" w:rsidRPr="007E462D" w:rsidRDefault="00F6192B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2B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занятий с 1</w:t>
      </w:r>
      <w:r w:rsidR="00516629" w:rsidRPr="007E462D">
        <w:rPr>
          <w:rFonts w:ascii="Times New Roman" w:hAnsi="Times New Roman" w:cs="Times New Roman"/>
          <w:b/>
          <w:sz w:val="24"/>
          <w:szCs w:val="24"/>
        </w:rPr>
        <w:t xml:space="preserve">,6 </w:t>
      </w:r>
      <w:r w:rsidRPr="007E462D">
        <w:rPr>
          <w:rFonts w:ascii="Times New Roman" w:hAnsi="Times New Roman" w:cs="Times New Roman"/>
          <w:b/>
          <w:sz w:val="24"/>
          <w:szCs w:val="24"/>
        </w:rPr>
        <w:t xml:space="preserve"> до 2 лет и с 2 до 3 лет (подгрупповые) с 3 до 7 лет (фронтальные).</w:t>
      </w:r>
      <w:r w:rsidRPr="007E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2B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F6192B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b/>
          <w:i/>
          <w:sz w:val="24"/>
          <w:szCs w:val="24"/>
        </w:rPr>
        <w:t xml:space="preserve">Вариативная часть </w:t>
      </w:r>
      <w:r w:rsidRPr="007E462D">
        <w:rPr>
          <w:rFonts w:ascii="Times New Roman" w:hAnsi="Times New Roman" w:cs="Times New Roman"/>
          <w:sz w:val="24"/>
          <w:szCs w:val="24"/>
        </w:rPr>
        <w:t xml:space="preserve">являются дополнением к основной общеобразовательной программе </w:t>
      </w:r>
      <w:r w:rsidR="004D47A2">
        <w:rPr>
          <w:rFonts w:ascii="Times New Roman" w:eastAsia="Times New Roman" w:hAnsi="Times New Roman" w:cs="Times New Roman"/>
          <w:sz w:val="24"/>
          <w:szCs w:val="24"/>
        </w:rPr>
        <w:t xml:space="preserve">МБДОУ  </w:t>
      </w:r>
      <w:proofErr w:type="spellStart"/>
      <w:r w:rsidR="004D47A2">
        <w:rPr>
          <w:rFonts w:ascii="Times New Roman" w:eastAsia="Times New Roman" w:hAnsi="Times New Roman" w:cs="Times New Roman"/>
          <w:sz w:val="24"/>
          <w:szCs w:val="24"/>
        </w:rPr>
        <w:t>Петряксинский</w:t>
      </w:r>
      <w:proofErr w:type="spellEnd"/>
      <w:r w:rsidR="004D47A2">
        <w:rPr>
          <w:rFonts w:ascii="Times New Roman" w:eastAsia="Times New Roman" w:hAnsi="Times New Roman" w:cs="Times New Roman"/>
          <w:sz w:val="24"/>
          <w:szCs w:val="24"/>
        </w:rPr>
        <w:t xml:space="preserve"> детский </w:t>
      </w:r>
      <w:proofErr w:type="gramStart"/>
      <w:r w:rsidR="004D47A2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gramEnd"/>
      <w:r w:rsidR="004D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62D">
        <w:rPr>
          <w:rFonts w:ascii="Times New Roman" w:hAnsi="Times New Roman" w:cs="Times New Roman"/>
          <w:sz w:val="24"/>
          <w:szCs w:val="24"/>
        </w:rPr>
        <w:t>и составляет не более 40% от общей учебной нагрузки.</w:t>
      </w:r>
    </w:p>
    <w:p w:rsidR="00F6192B" w:rsidRPr="007E462D" w:rsidRDefault="00F6192B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0069" w:rsidRPr="007E462D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часть учебного плана, формируемая участниками образовательного процесса ДОУ, обеспечивает вариативность образования</w:t>
      </w:r>
      <w:proofErr w:type="gramStart"/>
      <w:r w:rsidR="00660069" w:rsidRPr="007E46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192B" w:rsidRPr="007E462D" w:rsidRDefault="00F6192B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0069" w:rsidRPr="007E462D">
        <w:rPr>
          <w:rFonts w:ascii="Times New Roman" w:hAnsi="Times New Roman" w:cs="Times New Roman"/>
          <w:sz w:val="24"/>
          <w:szCs w:val="24"/>
        </w:rPr>
        <w:t xml:space="preserve"> В вариативную часть плана представлена следующими направлениями</w:t>
      </w:r>
      <w:proofErr w:type="gramStart"/>
      <w:r w:rsidR="00660069" w:rsidRPr="007E46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0069" w:rsidRPr="007E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2B" w:rsidRPr="007E462D" w:rsidRDefault="00660069" w:rsidP="00F6192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 xml:space="preserve">ОО «Социально-коммуникативное развитие» </w:t>
      </w:r>
    </w:p>
    <w:p w:rsidR="00660069" w:rsidRPr="007E462D" w:rsidRDefault="00660069" w:rsidP="00F6192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>ОО «Познавательное развитие»</w:t>
      </w:r>
    </w:p>
    <w:p w:rsidR="00F6192B" w:rsidRPr="007E462D" w:rsidRDefault="00F6192B" w:rsidP="00F6192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2D">
        <w:rPr>
          <w:rFonts w:ascii="Times New Roman" w:hAnsi="Times New Roman" w:cs="Times New Roman"/>
          <w:sz w:val="24"/>
          <w:szCs w:val="24"/>
        </w:rPr>
        <w:t>ОО «Художественно-эстетическое развитие»</w:t>
      </w:r>
    </w:p>
    <w:p w:rsidR="00F6192B" w:rsidRPr="007E462D" w:rsidRDefault="00F6192B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60069" w:rsidRPr="007E462D" w:rsidRDefault="00660069" w:rsidP="0066006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16629" w:rsidRPr="007E462D" w:rsidRDefault="00516629" w:rsidP="00660069">
      <w:pPr>
        <w:shd w:val="clear" w:color="auto" w:fill="FFFFFF"/>
        <w:spacing w:after="0" w:line="240" w:lineRule="auto"/>
      </w:pPr>
    </w:p>
    <w:p w:rsidR="003B159B" w:rsidRPr="007E462D" w:rsidRDefault="003B159B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9B" w:rsidRPr="007E462D" w:rsidRDefault="003B159B" w:rsidP="002F7E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76" w:rsidRPr="007E462D" w:rsidRDefault="00A40476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76" w:rsidRPr="007E462D" w:rsidRDefault="00A40476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76" w:rsidRPr="007E462D" w:rsidRDefault="00A40476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F7" w:rsidRPr="007E462D" w:rsidRDefault="004569F7" w:rsidP="004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62D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занятий:</w:t>
      </w:r>
    </w:p>
    <w:p w:rsidR="004569F7" w:rsidRPr="007E462D" w:rsidRDefault="004569F7" w:rsidP="004569F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2D">
        <w:rPr>
          <w:rFonts w:ascii="Times New Roman" w:eastAsia="Times New Roman" w:hAnsi="Times New Roman" w:cs="Times New Roman"/>
          <w:sz w:val="24"/>
          <w:szCs w:val="24"/>
        </w:rPr>
        <w:t>с 1,6  до 2 лет и с 2  до 3 лет (</w:t>
      </w:r>
      <w:proofErr w:type="gramStart"/>
      <w:r w:rsidRPr="007E462D">
        <w:rPr>
          <w:rFonts w:ascii="Times New Roman" w:eastAsia="Times New Roman" w:hAnsi="Times New Roman" w:cs="Times New Roman"/>
          <w:sz w:val="24"/>
          <w:szCs w:val="24"/>
        </w:rPr>
        <w:t>подгрупповые</w:t>
      </w:r>
      <w:proofErr w:type="gramEnd"/>
      <w:r w:rsidRPr="007E46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69F7" w:rsidRPr="007E462D" w:rsidRDefault="004569F7" w:rsidP="004569F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2D">
        <w:rPr>
          <w:rFonts w:ascii="Times New Roman" w:eastAsia="Times New Roman" w:hAnsi="Times New Roman" w:cs="Times New Roman"/>
          <w:sz w:val="24"/>
          <w:szCs w:val="24"/>
        </w:rPr>
        <w:t>с 3 до 7 лет в разновозрастных группах ООД проводится по подгруппам в  соответствии</w:t>
      </w:r>
    </w:p>
    <w:p w:rsidR="004569F7" w:rsidRPr="007E462D" w:rsidRDefault="004569F7" w:rsidP="004569F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2D">
        <w:rPr>
          <w:rFonts w:ascii="Times New Roman" w:eastAsia="Times New Roman" w:hAnsi="Times New Roman" w:cs="Times New Roman"/>
          <w:sz w:val="24"/>
          <w:szCs w:val="24"/>
        </w:rPr>
        <w:t>с возрастом воспитанников</w:t>
      </w: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F7" w:rsidRPr="007E462D" w:rsidRDefault="004569F7" w:rsidP="004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62D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игр - занятий для детей с 1,5 до 2 лет</w:t>
      </w:r>
    </w:p>
    <w:p w:rsidR="004569F7" w:rsidRPr="007E462D" w:rsidRDefault="004569F7" w:rsidP="004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  <w:gridCol w:w="3904"/>
      </w:tblGrid>
      <w:tr w:rsidR="007E462D" w:rsidRPr="007E462D" w:rsidTr="00F906F7">
        <w:trPr>
          <w:trHeight w:val="297"/>
        </w:trPr>
        <w:tc>
          <w:tcPr>
            <w:tcW w:w="10456" w:type="dxa"/>
          </w:tcPr>
          <w:p w:rsidR="00F906F7" w:rsidRPr="007E462D" w:rsidRDefault="004569F7" w:rsidP="00F906F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Виды игр  -  занятий</w:t>
            </w:r>
          </w:p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569F7" w:rsidRPr="007E462D" w:rsidRDefault="004569F7" w:rsidP="00F906F7">
            <w:pPr>
              <w:jc w:val="center"/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Количество</w:t>
            </w:r>
          </w:p>
          <w:p w:rsidR="004569F7" w:rsidRPr="007E462D" w:rsidRDefault="004569F7" w:rsidP="00F906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62D" w:rsidRPr="007E462D" w:rsidTr="00F906F7">
        <w:trPr>
          <w:trHeight w:val="455"/>
        </w:trPr>
        <w:tc>
          <w:tcPr>
            <w:tcW w:w="10456" w:type="dxa"/>
          </w:tcPr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Расширение ориентировки  в окружающем и развитие речи</w:t>
            </w:r>
          </w:p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569F7" w:rsidRPr="007E462D" w:rsidRDefault="004569F7" w:rsidP="00F906F7">
            <w:pPr>
              <w:jc w:val="center"/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3</w:t>
            </w:r>
          </w:p>
        </w:tc>
      </w:tr>
      <w:tr w:rsidR="007E462D" w:rsidRPr="007E462D" w:rsidTr="00F906F7">
        <w:tc>
          <w:tcPr>
            <w:tcW w:w="10456" w:type="dxa"/>
          </w:tcPr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Развитие движений</w:t>
            </w:r>
          </w:p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569F7" w:rsidRPr="007E462D" w:rsidRDefault="004569F7" w:rsidP="00F906F7">
            <w:pPr>
              <w:jc w:val="center"/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</w:tr>
      <w:tr w:rsidR="007E462D" w:rsidRPr="007E462D" w:rsidTr="00F906F7">
        <w:tc>
          <w:tcPr>
            <w:tcW w:w="10456" w:type="dxa"/>
          </w:tcPr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Со строительным материалом</w:t>
            </w:r>
          </w:p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569F7" w:rsidRPr="007E462D" w:rsidRDefault="004569F7" w:rsidP="00F906F7">
            <w:pPr>
              <w:jc w:val="center"/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</w:t>
            </w:r>
          </w:p>
        </w:tc>
      </w:tr>
      <w:tr w:rsidR="007E462D" w:rsidRPr="007E462D" w:rsidTr="00F906F7">
        <w:tc>
          <w:tcPr>
            <w:tcW w:w="10456" w:type="dxa"/>
          </w:tcPr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С дидактическим материалом</w:t>
            </w:r>
          </w:p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569F7" w:rsidRPr="007E462D" w:rsidRDefault="004569F7" w:rsidP="00F906F7">
            <w:pPr>
              <w:jc w:val="center"/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</w:tr>
      <w:tr w:rsidR="007E462D" w:rsidRPr="007E462D" w:rsidTr="00F906F7">
        <w:tc>
          <w:tcPr>
            <w:tcW w:w="10456" w:type="dxa"/>
          </w:tcPr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Музыкальные</w:t>
            </w:r>
          </w:p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569F7" w:rsidRPr="007E462D" w:rsidRDefault="004569F7" w:rsidP="00F906F7">
            <w:pPr>
              <w:jc w:val="center"/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</w:tr>
      <w:tr w:rsidR="004569F7" w:rsidRPr="007E462D" w:rsidTr="00F906F7">
        <w:tc>
          <w:tcPr>
            <w:tcW w:w="10456" w:type="dxa"/>
          </w:tcPr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 xml:space="preserve">Общее количество игр </w:t>
            </w:r>
            <w:proofErr w:type="gramStart"/>
            <w:r w:rsidRPr="007E462D">
              <w:rPr>
                <w:b/>
                <w:sz w:val="24"/>
                <w:szCs w:val="24"/>
              </w:rPr>
              <w:t>-з</w:t>
            </w:r>
            <w:proofErr w:type="gramEnd"/>
            <w:r w:rsidRPr="007E462D">
              <w:rPr>
                <w:b/>
                <w:sz w:val="24"/>
                <w:szCs w:val="24"/>
              </w:rPr>
              <w:t>анятий</w:t>
            </w:r>
          </w:p>
          <w:p w:rsidR="004569F7" w:rsidRPr="007E462D" w:rsidRDefault="004569F7" w:rsidP="00F906F7">
            <w:pPr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4569F7" w:rsidRPr="007E462D" w:rsidRDefault="00F906F7" w:rsidP="00F906F7">
            <w:pPr>
              <w:jc w:val="center"/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10</w:t>
            </w:r>
          </w:p>
        </w:tc>
      </w:tr>
    </w:tbl>
    <w:p w:rsidR="004569F7" w:rsidRPr="007E462D" w:rsidRDefault="004569F7" w:rsidP="00456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906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F7" w:rsidRPr="007E462D" w:rsidRDefault="004569F7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350" w:rsidRPr="007E462D" w:rsidRDefault="00FC4350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2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C4350" w:rsidRPr="007E462D" w:rsidRDefault="00FC4350" w:rsidP="00FC43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2D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</w:t>
      </w:r>
    </w:p>
    <w:p w:rsidR="00F906F7" w:rsidRPr="007E462D" w:rsidRDefault="004D47A2" w:rsidP="008162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Петряксинский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27A" w:rsidRPr="007E462D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</w:p>
    <w:tbl>
      <w:tblPr>
        <w:tblStyle w:val="a3"/>
        <w:tblW w:w="159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791"/>
        <w:gridCol w:w="711"/>
        <w:gridCol w:w="285"/>
        <w:gridCol w:w="583"/>
        <w:gridCol w:w="219"/>
        <w:gridCol w:w="790"/>
        <w:gridCol w:w="21"/>
        <w:gridCol w:w="769"/>
        <w:gridCol w:w="216"/>
        <w:gridCol w:w="626"/>
        <w:gridCol w:w="172"/>
        <w:gridCol w:w="792"/>
        <w:gridCol w:w="19"/>
        <w:gridCol w:w="823"/>
        <w:gridCol w:w="162"/>
        <w:gridCol w:w="680"/>
        <w:gridCol w:w="118"/>
        <w:gridCol w:w="784"/>
        <w:gridCol w:w="41"/>
        <w:gridCol w:w="670"/>
        <w:gridCol w:w="301"/>
        <w:gridCol w:w="725"/>
        <w:gridCol w:w="73"/>
        <w:gridCol w:w="811"/>
        <w:gridCol w:w="842"/>
        <w:gridCol w:w="143"/>
        <w:gridCol w:w="798"/>
        <w:gridCol w:w="60"/>
        <w:gridCol w:w="939"/>
      </w:tblGrid>
      <w:tr w:rsidR="007E462D" w:rsidRPr="007E462D" w:rsidTr="007E462D">
        <w:trPr>
          <w:trHeight w:val="146"/>
        </w:trPr>
        <w:tc>
          <w:tcPr>
            <w:tcW w:w="2791" w:type="dxa"/>
            <w:vMerge w:val="restart"/>
          </w:tcPr>
          <w:p w:rsidR="007E462D" w:rsidRPr="007E462D" w:rsidRDefault="007E462D" w:rsidP="00155367">
            <w:pPr>
              <w:rPr>
                <w:sz w:val="22"/>
                <w:szCs w:val="22"/>
              </w:rPr>
            </w:pPr>
            <w:r w:rsidRPr="007E462D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2588" w:type="dxa"/>
            <w:gridSpan w:val="5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2"/>
                <w:szCs w:val="22"/>
              </w:rPr>
            </w:pPr>
            <w:r w:rsidRPr="007E462D">
              <w:rPr>
                <w:sz w:val="22"/>
                <w:szCs w:val="22"/>
              </w:rPr>
              <w:t xml:space="preserve">вторая </w:t>
            </w:r>
            <w:r w:rsidRPr="007E462D">
              <w:rPr>
                <w:sz w:val="22"/>
                <w:szCs w:val="22"/>
                <w:lang w:val="en-US"/>
              </w:rPr>
              <w:t xml:space="preserve"> </w:t>
            </w:r>
            <w:r w:rsidRPr="007E462D">
              <w:rPr>
                <w:sz w:val="22"/>
                <w:szCs w:val="22"/>
              </w:rPr>
              <w:t>группа раннего возраста</w:t>
            </w:r>
          </w:p>
        </w:tc>
        <w:tc>
          <w:tcPr>
            <w:tcW w:w="2595" w:type="dxa"/>
            <w:gridSpan w:val="6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2"/>
                <w:szCs w:val="22"/>
              </w:rPr>
            </w:pPr>
            <w:r w:rsidRPr="007E462D">
              <w:rPr>
                <w:sz w:val="22"/>
                <w:szCs w:val="22"/>
              </w:rPr>
              <w:t>Младшая</w:t>
            </w:r>
          </w:p>
        </w:tc>
        <w:tc>
          <w:tcPr>
            <w:tcW w:w="2586" w:type="dxa"/>
            <w:gridSpan w:val="6"/>
          </w:tcPr>
          <w:p w:rsidR="007E462D" w:rsidRPr="007E462D" w:rsidRDefault="007E462D" w:rsidP="00155367">
            <w:pPr>
              <w:rPr>
                <w:sz w:val="22"/>
                <w:szCs w:val="22"/>
              </w:rPr>
            </w:pPr>
            <w:r w:rsidRPr="007E462D">
              <w:rPr>
                <w:sz w:val="22"/>
                <w:szCs w:val="22"/>
              </w:rPr>
              <w:t>средняя</w:t>
            </w:r>
          </w:p>
        </w:tc>
        <w:tc>
          <w:tcPr>
            <w:tcW w:w="2621" w:type="dxa"/>
            <w:gridSpan w:val="6"/>
          </w:tcPr>
          <w:p w:rsidR="007E462D" w:rsidRPr="007E462D" w:rsidRDefault="007E462D" w:rsidP="00155367">
            <w:pPr>
              <w:rPr>
                <w:sz w:val="22"/>
                <w:szCs w:val="22"/>
              </w:rPr>
            </w:pPr>
            <w:r w:rsidRPr="007E462D">
              <w:rPr>
                <w:sz w:val="22"/>
                <w:szCs w:val="22"/>
              </w:rPr>
              <w:t>старшая</w:t>
            </w:r>
          </w:p>
        </w:tc>
        <w:tc>
          <w:tcPr>
            <w:tcW w:w="2781" w:type="dxa"/>
            <w:gridSpan w:val="5"/>
          </w:tcPr>
          <w:p w:rsidR="007E462D" w:rsidRPr="007E462D" w:rsidRDefault="007E462D" w:rsidP="00155367">
            <w:pPr>
              <w:rPr>
                <w:sz w:val="22"/>
                <w:szCs w:val="22"/>
              </w:rPr>
            </w:pPr>
            <w:r w:rsidRPr="007E462D">
              <w:rPr>
                <w:sz w:val="22"/>
                <w:szCs w:val="22"/>
              </w:rPr>
              <w:t>подготовительная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  <w:vMerge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13171" w:type="dxa"/>
            <w:gridSpan w:val="28"/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Количество занятий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  <w:vMerge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неделю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месяц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год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неделю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месяц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год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неделю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месяц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год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неделю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месяц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год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неделю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месяц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год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12" w:type="dxa"/>
            <w:gridSpan w:val="3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108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>ФЭМП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1012" w:type="dxa"/>
            <w:gridSpan w:val="3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>Ознакомление с окружающим миром: с предметным и социальным окружением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0,75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27</w:t>
            </w: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0,75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27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1012" w:type="dxa"/>
            <w:gridSpan w:val="3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>Ознакомление с окружающим миром: с природой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0,25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0,25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180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>Изобразительная деятельность: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108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108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>Лепка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>Аппликация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0,5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18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i/>
                <w:sz w:val="24"/>
                <w:szCs w:val="24"/>
              </w:rPr>
            </w:pPr>
            <w:r w:rsidRPr="007E462D">
              <w:rPr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72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108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72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Физическая культура  на  воздухе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 xml:space="preserve">Социально-коммуникативное </w:t>
            </w:r>
            <w:r w:rsidRPr="007E462D">
              <w:rPr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3171" w:type="dxa"/>
            <w:gridSpan w:val="28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lastRenderedPageBreak/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7E462D" w:rsidRPr="007E462D" w:rsidTr="007E462D">
        <w:trPr>
          <w:trHeight w:val="146"/>
        </w:trPr>
        <w:tc>
          <w:tcPr>
            <w:tcW w:w="15962" w:type="dxa"/>
            <w:gridSpan w:val="29"/>
          </w:tcPr>
          <w:p w:rsidR="007E462D" w:rsidRPr="007E462D" w:rsidRDefault="007E462D" w:rsidP="001553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E462D">
              <w:rPr>
                <w:b/>
                <w:sz w:val="24"/>
                <w:szCs w:val="24"/>
              </w:rPr>
              <w:lastRenderedPageBreak/>
              <w:t>Часть</w:t>
            </w:r>
            <w:proofErr w:type="gramEnd"/>
            <w:r w:rsidRPr="007E462D">
              <w:rPr>
                <w:b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b/>
                <w:sz w:val="24"/>
                <w:szCs w:val="24"/>
              </w:rPr>
            </w:pPr>
            <w:r w:rsidRPr="007E462D">
              <w:rPr>
                <w:b/>
                <w:sz w:val="24"/>
                <w:szCs w:val="24"/>
              </w:rPr>
              <w:t>Приобщение детей к истокам русской народной культуры</w:t>
            </w:r>
          </w:p>
        </w:tc>
        <w:tc>
          <w:tcPr>
            <w:tcW w:w="2588" w:type="dxa"/>
            <w:gridSpan w:val="5"/>
            <w:tcBorders>
              <w:right w:val="single" w:sz="4" w:space="0" w:color="auto"/>
            </w:tcBorders>
          </w:tcPr>
          <w:p w:rsidR="007E462D" w:rsidRPr="007E462D" w:rsidRDefault="007E462D" w:rsidP="00155367">
            <w:pPr>
              <w:jc w:val="center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в ходе совместной деятельности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  <w:tcBorders>
              <w:top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Итого   в неделю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10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11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11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13</w:t>
            </w: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14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Итого по времени в неделю</w:t>
            </w:r>
          </w:p>
        </w:tc>
        <w:tc>
          <w:tcPr>
            <w:tcW w:w="2588" w:type="dxa"/>
            <w:gridSpan w:val="5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 час 50 мин.</w:t>
            </w:r>
          </w:p>
        </w:tc>
        <w:tc>
          <w:tcPr>
            <w:tcW w:w="2595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 xml:space="preserve">2 часа </w:t>
            </w:r>
          </w:p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30 мин.</w:t>
            </w:r>
          </w:p>
        </w:tc>
        <w:tc>
          <w:tcPr>
            <w:tcW w:w="2586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 часа 20 мин.</w:t>
            </w:r>
          </w:p>
        </w:tc>
        <w:tc>
          <w:tcPr>
            <w:tcW w:w="2621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5 часов</w:t>
            </w:r>
          </w:p>
        </w:tc>
        <w:tc>
          <w:tcPr>
            <w:tcW w:w="2781" w:type="dxa"/>
            <w:gridSpan w:val="5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6 часов 30 мин.</w:t>
            </w:r>
          </w:p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</w:tr>
      <w:tr w:rsidR="007E462D" w:rsidRPr="007E462D" w:rsidTr="007E462D">
        <w:trPr>
          <w:trHeight w:val="146"/>
        </w:trPr>
        <w:tc>
          <w:tcPr>
            <w:tcW w:w="15962" w:type="dxa"/>
            <w:gridSpan w:val="29"/>
          </w:tcPr>
          <w:p w:rsidR="007E462D" w:rsidRPr="007E462D" w:rsidRDefault="007E462D" w:rsidP="00155367">
            <w:pPr>
              <w:jc w:val="center"/>
              <w:rPr>
                <w:b/>
                <w:sz w:val="24"/>
                <w:szCs w:val="24"/>
              </w:rPr>
            </w:pPr>
            <w:r w:rsidRPr="007E462D">
              <w:rPr>
                <w:b/>
              </w:rPr>
              <w:t>1я группа раннего возраста</w:t>
            </w: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spacing w:line="259" w:lineRule="exact"/>
              <w:ind w:right="20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 xml:space="preserve">Расширение ориентировки в окружающем и развитие речи </w:t>
            </w:r>
          </w:p>
        </w:tc>
        <w:tc>
          <w:tcPr>
            <w:tcW w:w="71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144</w:t>
            </w:r>
          </w:p>
        </w:tc>
        <w:tc>
          <w:tcPr>
            <w:tcW w:w="2595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5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tabs>
                <w:tab w:val="left" w:pos="1461"/>
              </w:tabs>
              <w:spacing w:line="259" w:lineRule="exact"/>
              <w:ind w:right="20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71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96</w:t>
            </w:r>
          </w:p>
        </w:tc>
        <w:tc>
          <w:tcPr>
            <w:tcW w:w="2595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5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spacing w:line="259" w:lineRule="exact"/>
              <w:ind w:right="20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 xml:space="preserve">Со строительным материалом </w:t>
            </w:r>
          </w:p>
        </w:tc>
        <w:tc>
          <w:tcPr>
            <w:tcW w:w="71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48</w:t>
            </w:r>
          </w:p>
        </w:tc>
        <w:tc>
          <w:tcPr>
            <w:tcW w:w="2595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5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spacing w:line="259" w:lineRule="exact"/>
              <w:ind w:right="20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 xml:space="preserve">С дидактическим материалом </w:t>
            </w:r>
          </w:p>
        </w:tc>
        <w:tc>
          <w:tcPr>
            <w:tcW w:w="71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96</w:t>
            </w:r>
          </w:p>
        </w:tc>
        <w:tc>
          <w:tcPr>
            <w:tcW w:w="2595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5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spacing w:line="259" w:lineRule="exact"/>
              <w:ind w:right="20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71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96</w:t>
            </w:r>
          </w:p>
        </w:tc>
        <w:tc>
          <w:tcPr>
            <w:tcW w:w="2595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5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</w:tr>
      <w:tr w:rsidR="007E462D" w:rsidRPr="007E462D" w:rsidTr="007E462D">
        <w:trPr>
          <w:trHeight w:val="146"/>
        </w:trPr>
        <w:tc>
          <w:tcPr>
            <w:tcW w:w="2791" w:type="dxa"/>
          </w:tcPr>
          <w:p w:rsidR="007E462D" w:rsidRPr="007E462D" w:rsidRDefault="007E462D" w:rsidP="00155367">
            <w:pPr>
              <w:spacing w:line="259" w:lineRule="exact"/>
              <w:ind w:right="20"/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 xml:space="preserve">Общее количество игр-занятий </w:t>
            </w:r>
          </w:p>
        </w:tc>
        <w:tc>
          <w:tcPr>
            <w:tcW w:w="711" w:type="dxa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40</w:t>
            </w:r>
          </w:p>
        </w:tc>
        <w:tc>
          <w:tcPr>
            <w:tcW w:w="1009" w:type="dxa"/>
            <w:gridSpan w:val="2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  <w:r w:rsidRPr="007E462D">
              <w:rPr>
                <w:sz w:val="24"/>
                <w:szCs w:val="24"/>
              </w:rPr>
              <w:t>360</w:t>
            </w:r>
          </w:p>
        </w:tc>
        <w:tc>
          <w:tcPr>
            <w:tcW w:w="2595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6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5"/>
          </w:tcPr>
          <w:p w:rsidR="007E462D" w:rsidRPr="007E462D" w:rsidRDefault="007E462D" w:rsidP="00155367">
            <w:pPr>
              <w:rPr>
                <w:sz w:val="24"/>
                <w:szCs w:val="24"/>
              </w:rPr>
            </w:pP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</w:p>
        </w:tc>
      </w:tr>
      <w:tr w:rsidR="007E462D" w:rsidRPr="007707AA" w:rsidTr="007E462D">
        <w:trPr>
          <w:trHeight w:val="146"/>
        </w:trPr>
        <w:tc>
          <w:tcPr>
            <w:tcW w:w="15962" w:type="dxa"/>
            <w:gridSpan w:val="29"/>
          </w:tcPr>
          <w:p w:rsidR="007E462D" w:rsidRPr="007707AA" w:rsidRDefault="007E462D" w:rsidP="00155367">
            <w:pPr>
              <w:rPr>
                <w:b/>
                <w:sz w:val="24"/>
                <w:szCs w:val="24"/>
              </w:rPr>
            </w:pPr>
            <w:r w:rsidRPr="007707AA">
              <w:rPr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1 раз в неделю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Дежурства 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-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Прогулки 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</w:tr>
      <w:tr w:rsidR="007E462D" w:rsidRPr="007707AA" w:rsidTr="007E462D">
        <w:trPr>
          <w:trHeight w:val="146"/>
        </w:trPr>
        <w:tc>
          <w:tcPr>
            <w:tcW w:w="15962" w:type="dxa"/>
            <w:gridSpan w:val="29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Самостоятельная игра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Познавательно-исследовательская </w:t>
            </w:r>
            <w:r w:rsidRPr="007707AA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</w:rPr>
              <w:t>деятельность в уголках развития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 xml:space="preserve">ежедневно </w:t>
            </w:r>
          </w:p>
        </w:tc>
      </w:tr>
      <w:tr w:rsidR="007E462D" w:rsidRPr="007707AA" w:rsidTr="007E462D">
        <w:trPr>
          <w:trHeight w:val="146"/>
        </w:trPr>
        <w:tc>
          <w:tcPr>
            <w:tcW w:w="15962" w:type="dxa"/>
            <w:gridSpan w:val="29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b/>
                <w:sz w:val="24"/>
                <w:szCs w:val="24"/>
              </w:rPr>
              <w:t>Оздоровительная работа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Закаливающие процедуры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</w:tr>
      <w:tr w:rsidR="007E462D" w:rsidRPr="007707AA" w:rsidTr="007E462D">
        <w:trPr>
          <w:trHeight w:val="146"/>
        </w:trPr>
        <w:tc>
          <w:tcPr>
            <w:tcW w:w="2791" w:type="dxa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588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595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586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621" w:type="dxa"/>
            <w:gridSpan w:val="6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  <w:tc>
          <w:tcPr>
            <w:tcW w:w="2781" w:type="dxa"/>
            <w:gridSpan w:val="5"/>
          </w:tcPr>
          <w:p w:rsidR="007E462D" w:rsidRPr="007707AA" w:rsidRDefault="007E462D" w:rsidP="00155367">
            <w:pPr>
              <w:rPr>
                <w:sz w:val="24"/>
                <w:szCs w:val="24"/>
              </w:rPr>
            </w:pPr>
            <w:r w:rsidRPr="007707AA">
              <w:rPr>
                <w:sz w:val="24"/>
                <w:szCs w:val="24"/>
              </w:rPr>
              <w:t>ежедневно</w:t>
            </w:r>
          </w:p>
        </w:tc>
      </w:tr>
    </w:tbl>
    <w:p w:rsidR="003B159B" w:rsidRDefault="003B159B" w:rsidP="009F0B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159B" w:rsidRDefault="003B159B" w:rsidP="009F0B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476" w:rsidRDefault="00A40476" w:rsidP="009F0B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0476" w:rsidRDefault="00A40476" w:rsidP="009F0B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0B84" w:rsidRPr="0042603E" w:rsidRDefault="009F0B84" w:rsidP="009F0B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организованной </w:t>
      </w:r>
      <w:r w:rsidRPr="00426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образовательной деятельности  </w:t>
      </w:r>
      <w:r w:rsidRPr="0042603E">
        <w:rPr>
          <w:rFonts w:ascii="Times New Roman" w:hAnsi="Times New Roman" w:cs="Times New Roman"/>
          <w:sz w:val="24"/>
          <w:szCs w:val="24"/>
        </w:rPr>
        <w:t>соответствует требованиям к организации образовательного процесса и  составлено с учётом      рекомендаций ООП МБДОУ</w:t>
      </w:r>
      <w:r w:rsidR="004D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7A2">
        <w:rPr>
          <w:rFonts w:ascii="Times New Roman" w:hAnsi="Times New Roman" w:cs="Times New Roman"/>
          <w:sz w:val="24"/>
          <w:szCs w:val="24"/>
        </w:rPr>
        <w:t>Петряксинский</w:t>
      </w:r>
      <w:proofErr w:type="spellEnd"/>
      <w:r w:rsidR="004D47A2">
        <w:rPr>
          <w:rFonts w:ascii="Times New Roman" w:hAnsi="Times New Roman" w:cs="Times New Roman"/>
          <w:sz w:val="24"/>
          <w:szCs w:val="24"/>
        </w:rPr>
        <w:t xml:space="preserve"> </w:t>
      </w:r>
      <w:r w:rsidR="00070488">
        <w:rPr>
          <w:rFonts w:ascii="Times New Roman" w:hAnsi="Times New Roman" w:cs="Times New Roman"/>
          <w:sz w:val="24"/>
          <w:szCs w:val="24"/>
        </w:rPr>
        <w:t xml:space="preserve"> детский сад  </w:t>
      </w:r>
    </w:p>
    <w:p w:rsidR="009F0B84" w:rsidRPr="0042603E" w:rsidRDefault="009F0B84" w:rsidP="009F0B84">
      <w:pPr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2603E">
        <w:rPr>
          <w:rFonts w:ascii="Times New Roman" w:hAnsi="Times New Roman" w:cs="Times New Roman"/>
          <w:sz w:val="24"/>
          <w:szCs w:val="24"/>
        </w:rPr>
        <w:t>соблюдение объёма учебной нагрузки на ребёнка;</w:t>
      </w:r>
    </w:p>
    <w:p w:rsidR="009F0B84" w:rsidRPr="0042603E" w:rsidRDefault="009F0B84" w:rsidP="009F0B84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603E">
        <w:rPr>
          <w:rFonts w:ascii="Times New Roman" w:hAnsi="Times New Roman" w:cs="Times New Roman"/>
          <w:sz w:val="24"/>
          <w:szCs w:val="24"/>
        </w:rPr>
        <w:t>ориентированности организованной детской деятельности на динамику  работоспособности детей в течение дня;</w:t>
      </w:r>
    </w:p>
    <w:p w:rsidR="009F0B84" w:rsidRPr="0042603E" w:rsidRDefault="009F0B84" w:rsidP="009F0B84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603E">
        <w:rPr>
          <w:rFonts w:ascii="Times New Roman" w:hAnsi="Times New Roman" w:cs="Times New Roman"/>
          <w:sz w:val="24"/>
          <w:szCs w:val="24"/>
        </w:rPr>
        <w:t>рациональности соотношения эмоциональной, интеллектуальной и физической нагрузки на ребёнка;</w:t>
      </w:r>
    </w:p>
    <w:p w:rsidR="009F0B84" w:rsidRPr="0042603E" w:rsidRDefault="009F0B84" w:rsidP="009F0B84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603E">
        <w:rPr>
          <w:rFonts w:ascii="Times New Roman" w:hAnsi="Times New Roman" w:cs="Times New Roman"/>
          <w:sz w:val="24"/>
          <w:szCs w:val="24"/>
        </w:rPr>
        <w:t>индивидуального подхода к ребёнку при регулировании умственной и физической нагрузки;</w:t>
      </w:r>
    </w:p>
    <w:p w:rsidR="009F0B84" w:rsidRPr="0042603E" w:rsidRDefault="009F0B84" w:rsidP="009F0B84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603E">
        <w:rPr>
          <w:rFonts w:ascii="Times New Roman" w:hAnsi="Times New Roman" w:cs="Times New Roman"/>
          <w:sz w:val="24"/>
          <w:szCs w:val="24"/>
        </w:rPr>
        <w:t xml:space="preserve">обеспечение взаимосвязи планируемой </w:t>
      </w:r>
      <w:proofErr w:type="gramStart"/>
      <w:r w:rsidRPr="0042603E">
        <w:rPr>
          <w:rFonts w:ascii="Times New Roman" w:hAnsi="Times New Roman" w:cs="Times New Roman"/>
          <w:sz w:val="24"/>
          <w:szCs w:val="24"/>
        </w:rPr>
        <w:t>организованно</w:t>
      </w:r>
      <w:r w:rsidR="00070488">
        <w:rPr>
          <w:rFonts w:ascii="Times New Roman" w:hAnsi="Times New Roman" w:cs="Times New Roman"/>
          <w:sz w:val="24"/>
          <w:szCs w:val="24"/>
        </w:rPr>
        <w:t xml:space="preserve"> </w:t>
      </w:r>
      <w:r w:rsidRPr="0042603E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2603E">
        <w:rPr>
          <w:rFonts w:ascii="Times New Roman" w:hAnsi="Times New Roman" w:cs="Times New Roman"/>
          <w:sz w:val="24"/>
          <w:szCs w:val="24"/>
        </w:rPr>
        <w:t xml:space="preserve"> детской деятельности с повседневной жизнью ребёнка в д/с.</w:t>
      </w:r>
    </w:p>
    <w:p w:rsidR="009F0B84" w:rsidRPr="0042603E" w:rsidRDefault="009F0B84" w:rsidP="009F0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56" w:type="dxa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2775"/>
        <w:gridCol w:w="3186"/>
        <w:gridCol w:w="4547"/>
      </w:tblGrid>
      <w:tr w:rsidR="009F0B84" w:rsidRPr="0042603E" w:rsidTr="007E462D">
        <w:trPr>
          <w:trHeight w:val="523"/>
        </w:trPr>
        <w:tc>
          <w:tcPr>
            <w:tcW w:w="3448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3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775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3E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3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3186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3E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занятий в неделю</w:t>
            </w:r>
          </w:p>
        </w:tc>
        <w:tc>
          <w:tcPr>
            <w:tcW w:w="4547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3E">
              <w:rPr>
                <w:rFonts w:ascii="Times New Roman" w:hAnsi="Times New Roman"/>
                <w:b/>
                <w:bCs/>
                <w:sz w:val="24"/>
                <w:szCs w:val="24"/>
              </w:rPr>
              <w:t>Общее время в минутах / часах</w:t>
            </w:r>
          </w:p>
        </w:tc>
      </w:tr>
      <w:tr w:rsidR="009F0B84" w:rsidRPr="0042603E" w:rsidTr="003B159B">
        <w:trPr>
          <w:trHeight w:val="634"/>
        </w:trPr>
        <w:tc>
          <w:tcPr>
            <w:tcW w:w="3448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2я группа раннего возраста</w:t>
            </w:r>
          </w:p>
        </w:tc>
        <w:tc>
          <w:tcPr>
            <w:tcW w:w="2775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3186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100  минут / 1 час 40 минут</w:t>
            </w:r>
          </w:p>
        </w:tc>
      </w:tr>
      <w:tr w:rsidR="009F0B84" w:rsidRPr="0042603E" w:rsidTr="003B159B">
        <w:trPr>
          <w:trHeight w:val="597"/>
        </w:trPr>
        <w:tc>
          <w:tcPr>
            <w:tcW w:w="3448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2775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3186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9F0B84" w:rsidRPr="0042603E" w:rsidRDefault="009F0B84" w:rsidP="008162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 xml:space="preserve">150 минут/ 2 часа </w:t>
            </w:r>
            <w:r w:rsidR="0081627A">
              <w:rPr>
                <w:rFonts w:ascii="Times New Roman" w:hAnsi="Times New Roman"/>
                <w:sz w:val="24"/>
                <w:szCs w:val="24"/>
              </w:rPr>
              <w:t>3</w:t>
            </w:r>
            <w:r w:rsidRPr="0042603E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9F0B84" w:rsidRPr="0042603E" w:rsidTr="003B159B">
        <w:trPr>
          <w:trHeight w:val="478"/>
        </w:trPr>
        <w:tc>
          <w:tcPr>
            <w:tcW w:w="3448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775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86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200 минут / 3 часа 20 минут</w:t>
            </w:r>
          </w:p>
        </w:tc>
      </w:tr>
      <w:tr w:rsidR="009F0B84" w:rsidRPr="0042603E" w:rsidTr="003B159B">
        <w:trPr>
          <w:trHeight w:val="478"/>
        </w:trPr>
        <w:tc>
          <w:tcPr>
            <w:tcW w:w="3448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775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3186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8162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1</w:t>
            </w:r>
            <w:r w:rsidR="00816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9F0B84" w:rsidRPr="0042603E" w:rsidRDefault="009F0B84" w:rsidP="008162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3</w:t>
            </w:r>
            <w:r w:rsidR="0081627A">
              <w:rPr>
                <w:rFonts w:ascii="Times New Roman" w:hAnsi="Times New Roman"/>
                <w:sz w:val="24"/>
                <w:szCs w:val="24"/>
              </w:rPr>
              <w:t>00</w:t>
            </w:r>
            <w:r w:rsidRPr="0042603E">
              <w:rPr>
                <w:rFonts w:ascii="Times New Roman" w:hAnsi="Times New Roman"/>
                <w:sz w:val="24"/>
                <w:szCs w:val="24"/>
              </w:rPr>
              <w:t xml:space="preserve">минут / 5 часов </w:t>
            </w:r>
            <w:r w:rsidR="0081627A">
              <w:rPr>
                <w:rFonts w:ascii="Times New Roman" w:hAnsi="Times New Roman"/>
                <w:sz w:val="24"/>
                <w:szCs w:val="24"/>
              </w:rPr>
              <w:t>00</w:t>
            </w:r>
            <w:r w:rsidRPr="0042603E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9F0B84" w:rsidRPr="0042603E" w:rsidTr="003B159B">
        <w:trPr>
          <w:trHeight w:val="326"/>
        </w:trPr>
        <w:tc>
          <w:tcPr>
            <w:tcW w:w="3448" w:type="dxa"/>
          </w:tcPr>
          <w:p w:rsidR="009F0B84" w:rsidRPr="0042603E" w:rsidRDefault="009F0B84" w:rsidP="00F906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03E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42603E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775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3186" w:type="dxa"/>
          </w:tcPr>
          <w:p w:rsidR="009F0B84" w:rsidRPr="0042603E" w:rsidRDefault="009F0B84" w:rsidP="00F906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84" w:rsidRPr="0042603E" w:rsidRDefault="009F0B84" w:rsidP="008162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E">
              <w:rPr>
                <w:rFonts w:ascii="Times New Roman" w:hAnsi="Times New Roman"/>
                <w:sz w:val="24"/>
                <w:szCs w:val="24"/>
              </w:rPr>
              <w:t>1</w:t>
            </w:r>
            <w:r w:rsidR="00816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9F0B84" w:rsidRPr="0042603E" w:rsidRDefault="0081627A" w:rsidP="008162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="009F0B84" w:rsidRPr="0042603E">
              <w:rPr>
                <w:rFonts w:ascii="Times New Roman" w:hAnsi="Times New Roman"/>
                <w:sz w:val="24"/>
                <w:szCs w:val="24"/>
              </w:rPr>
              <w:t xml:space="preserve"> минут 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0B84" w:rsidRPr="0042603E">
              <w:rPr>
                <w:rFonts w:ascii="Times New Roman" w:hAnsi="Times New Roman"/>
                <w:sz w:val="24"/>
                <w:szCs w:val="24"/>
              </w:rPr>
              <w:t xml:space="preserve"> часов 30 минут</w:t>
            </w:r>
          </w:p>
        </w:tc>
      </w:tr>
    </w:tbl>
    <w:p w:rsidR="009F0B84" w:rsidRPr="0042603E" w:rsidRDefault="009F0B84" w:rsidP="009F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B84" w:rsidRPr="0042603E" w:rsidSect="003B159B">
      <w:pgSz w:w="16838" w:h="11906" w:orient="landscape"/>
      <w:pgMar w:top="567" w:right="1134" w:bottom="709" w:left="1560" w:header="708" w:footer="708" w:gutter="0"/>
      <w:pgBorders w:display="firstPage" w:offsetFrom="page">
        <w:top w:val="twistedLines1" w:sz="25" w:space="24" w:color="002060"/>
        <w:left w:val="twistedLines1" w:sz="25" w:space="24" w:color="002060"/>
        <w:bottom w:val="twistedLines1" w:sz="25" w:space="24" w:color="002060"/>
        <w:right w:val="twistedLines1" w:sz="25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7A" w:rsidRPr="00A40476" w:rsidRDefault="005C5D7A" w:rsidP="00A40476">
      <w:pPr>
        <w:spacing w:after="0" w:line="240" w:lineRule="auto"/>
      </w:pPr>
      <w:r>
        <w:separator/>
      </w:r>
    </w:p>
  </w:endnote>
  <w:endnote w:type="continuationSeparator" w:id="0">
    <w:p w:rsidR="005C5D7A" w:rsidRPr="00A40476" w:rsidRDefault="005C5D7A" w:rsidP="00A4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7A" w:rsidRPr="00A40476" w:rsidRDefault="005C5D7A" w:rsidP="00A40476">
      <w:pPr>
        <w:spacing w:after="0" w:line="240" w:lineRule="auto"/>
      </w:pPr>
      <w:r>
        <w:separator/>
      </w:r>
    </w:p>
  </w:footnote>
  <w:footnote w:type="continuationSeparator" w:id="0">
    <w:p w:rsidR="005C5D7A" w:rsidRPr="00A40476" w:rsidRDefault="005C5D7A" w:rsidP="00A4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A2E"/>
    <w:multiLevelType w:val="multilevel"/>
    <w:tmpl w:val="3A400E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49FB"/>
    <w:multiLevelType w:val="hybridMultilevel"/>
    <w:tmpl w:val="C0343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61C2"/>
    <w:multiLevelType w:val="hybridMultilevel"/>
    <w:tmpl w:val="3EA6CA7C"/>
    <w:lvl w:ilvl="0" w:tplc="6500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7A9"/>
    <w:multiLevelType w:val="hybridMultilevel"/>
    <w:tmpl w:val="4F1EB336"/>
    <w:lvl w:ilvl="0" w:tplc="6500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168A"/>
    <w:multiLevelType w:val="hybridMultilevel"/>
    <w:tmpl w:val="B4DA81CC"/>
    <w:lvl w:ilvl="0" w:tplc="D884C39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B0865"/>
    <w:multiLevelType w:val="multilevel"/>
    <w:tmpl w:val="3A400E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724BA"/>
    <w:multiLevelType w:val="hybridMultilevel"/>
    <w:tmpl w:val="2890A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57DE"/>
    <w:multiLevelType w:val="hybridMultilevel"/>
    <w:tmpl w:val="526C74DC"/>
    <w:lvl w:ilvl="0" w:tplc="35520050">
      <w:start w:val="1"/>
      <w:numFmt w:val="bullet"/>
      <w:lvlText w:val=""/>
      <w:lvlJc w:val="left"/>
      <w:pPr>
        <w:ind w:left="720" w:hanging="360"/>
      </w:pPr>
      <w:rPr>
        <w:rFonts w:ascii="Symbol" w:eastAsia="SimSu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4587"/>
    <w:multiLevelType w:val="hybridMultilevel"/>
    <w:tmpl w:val="1026C35E"/>
    <w:lvl w:ilvl="0" w:tplc="D884C39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80FE7"/>
    <w:multiLevelType w:val="hybridMultilevel"/>
    <w:tmpl w:val="87986952"/>
    <w:lvl w:ilvl="0" w:tplc="D884C39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82B00"/>
    <w:multiLevelType w:val="multilevel"/>
    <w:tmpl w:val="C5B6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86F6D"/>
    <w:multiLevelType w:val="hybridMultilevel"/>
    <w:tmpl w:val="85B4D6CC"/>
    <w:lvl w:ilvl="0" w:tplc="D884C39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03A79"/>
    <w:multiLevelType w:val="hybridMultilevel"/>
    <w:tmpl w:val="FA10CCB4"/>
    <w:lvl w:ilvl="0" w:tplc="6500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1121E"/>
    <w:multiLevelType w:val="hybridMultilevel"/>
    <w:tmpl w:val="63BEF10E"/>
    <w:lvl w:ilvl="0" w:tplc="CE8EBED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4D"/>
    <w:rsid w:val="000219B2"/>
    <w:rsid w:val="00021B32"/>
    <w:rsid w:val="00070488"/>
    <w:rsid w:val="000C7E86"/>
    <w:rsid w:val="00124E41"/>
    <w:rsid w:val="0018738E"/>
    <w:rsid w:val="00197294"/>
    <w:rsid w:val="001A20DE"/>
    <w:rsid w:val="001F52B3"/>
    <w:rsid w:val="002B6E1B"/>
    <w:rsid w:val="002F7EA7"/>
    <w:rsid w:val="003B159B"/>
    <w:rsid w:val="004569F7"/>
    <w:rsid w:val="00493A8E"/>
    <w:rsid w:val="004A5936"/>
    <w:rsid w:val="004B4F35"/>
    <w:rsid w:val="004D47A2"/>
    <w:rsid w:val="00516629"/>
    <w:rsid w:val="005A0645"/>
    <w:rsid w:val="005A13D6"/>
    <w:rsid w:val="005C5D7A"/>
    <w:rsid w:val="005D438E"/>
    <w:rsid w:val="005E11CC"/>
    <w:rsid w:val="005F166D"/>
    <w:rsid w:val="00640B78"/>
    <w:rsid w:val="00660069"/>
    <w:rsid w:val="006B4D9F"/>
    <w:rsid w:val="00744C18"/>
    <w:rsid w:val="007E462D"/>
    <w:rsid w:val="0081627A"/>
    <w:rsid w:val="008B4F47"/>
    <w:rsid w:val="0093007A"/>
    <w:rsid w:val="00965E1F"/>
    <w:rsid w:val="00980887"/>
    <w:rsid w:val="0098166F"/>
    <w:rsid w:val="009F0B84"/>
    <w:rsid w:val="00A06B13"/>
    <w:rsid w:val="00A40476"/>
    <w:rsid w:val="00A67697"/>
    <w:rsid w:val="00AE3230"/>
    <w:rsid w:val="00AE7AEE"/>
    <w:rsid w:val="00B00E39"/>
    <w:rsid w:val="00B5055E"/>
    <w:rsid w:val="00BA7FC8"/>
    <w:rsid w:val="00BB489E"/>
    <w:rsid w:val="00BC19A9"/>
    <w:rsid w:val="00BD6677"/>
    <w:rsid w:val="00CA4101"/>
    <w:rsid w:val="00CF3D4D"/>
    <w:rsid w:val="00D450AC"/>
    <w:rsid w:val="00D75861"/>
    <w:rsid w:val="00D92875"/>
    <w:rsid w:val="00DB07B1"/>
    <w:rsid w:val="00DC75E4"/>
    <w:rsid w:val="00E14C19"/>
    <w:rsid w:val="00E1625B"/>
    <w:rsid w:val="00F06BF9"/>
    <w:rsid w:val="00F6192B"/>
    <w:rsid w:val="00F863E3"/>
    <w:rsid w:val="00F906F7"/>
    <w:rsid w:val="00F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D4D"/>
  </w:style>
  <w:style w:type="paragraph" w:customStyle="1" w:styleId="Standard">
    <w:name w:val="Standard"/>
    <w:rsid w:val="00CF3D4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F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F3D4D"/>
    <w:rPr>
      <w:i/>
      <w:iCs/>
    </w:rPr>
  </w:style>
  <w:style w:type="paragraph" w:styleId="a5">
    <w:name w:val="List Paragraph"/>
    <w:basedOn w:val="a"/>
    <w:uiPriority w:val="34"/>
    <w:qFormat/>
    <w:rsid w:val="00660069"/>
    <w:pPr>
      <w:ind w:left="720"/>
      <w:contextualSpacing/>
    </w:pPr>
  </w:style>
  <w:style w:type="paragraph" w:styleId="a6">
    <w:name w:val="No Spacing"/>
    <w:link w:val="a7"/>
    <w:qFormat/>
    <w:rsid w:val="009F0B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9F0B84"/>
    <w:rPr>
      <w:rFonts w:ascii="Calibri" w:eastAsia="Calibri" w:hAnsi="Calibri" w:cs="Times New Roman"/>
    </w:rPr>
  </w:style>
  <w:style w:type="character" w:customStyle="1" w:styleId="10">
    <w:name w:val="Основной текст (10)"/>
    <w:basedOn w:val="a0"/>
    <w:rsid w:val="009F0B8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 (11)"/>
    <w:basedOn w:val="a0"/>
    <w:rsid w:val="009F0B8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8">
    <w:name w:val="Normal (Web)"/>
    <w:basedOn w:val="a"/>
    <w:uiPriority w:val="99"/>
    <w:rsid w:val="003B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3B159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4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0476"/>
  </w:style>
  <w:style w:type="paragraph" w:styleId="ac">
    <w:name w:val="footer"/>
    <w:basedOn w:val="a"/>
    <w:link w:val="ad"/>
    <w:uiPriority w:val="99"/>
    <w:semiHidden/>
    <w:unhideWhenUsed/>
    <w:rsid w:val="00A4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0476"/>
  </w:style>
  <w:style w:type="paragraph" w:styleId="ae">
    <w:name w:val="Balloon Text"/>
    <w:basedOn w:val="a"/>
    <w:link w:val="af"/>
    <w:uiPriority w:val="99"/>
    <w:semiHidden/>
    <w:unhideWhenUsed/>
    <w:rsid w:val="0081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D4D"/>
  </w:style>
  <w:style w:type="paragraph" w:customStyle="1" w:styleId="Standard">
    <w:name w:val="Standard"/>
    <w:rsid w:val="00CF3D4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F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F3D4D"/>
    <w:rPr>
      <w:i/>
      <w:iCs/>
    </w:rPr>
  </w:style>
  <w:style w:type="paragraph" w:styleId="a5">
    <w:name w:val="List Paragraph"/>
    <w:basedOn w:val="a"/>
    <w:uiPriority w:val="34"/>
    <w:qFormat/>
    <w:rsid w:val="00660069"/>
    <w:pPr>
      <w:ind w:left="720"/>
      <w:contextualSpacing/>
    </w:pPr>
  </w:style>
  <w:style w:type="paragraph" w:styleId="a6">
    <w:name w:val="No Spacing"/>
    <w:link w:val="a7"/>
    <w:qFormat/>
    <w:rsid w:val="009F0B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9F0B84"/>
    <w:rPr>
      <w:rFonts w:ascii="Calibri" w:eastAsia="Calibri" w:hAnsi="Calibri" w:cs="Times New Roman"/>
    </w:rPr>
  </w:style>
  <w:style w:type="character" w:customStyle="1" w:styleId="10">
    <w:name w:val="Основной текст (10)"/>
    <w:basedOn w:val="a0"/>
    <w:rsid w:val="009F0B8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 (11)"/>
    <w:basedOn w:val="a0"/>
    <w:rsid w:val="009F0B8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8">
    <w:name w:val="Normal (Web)"/>
    <w:basedOn w:val="a"/>
    <w:uiPriority w:val="99"/>
    <w:rsid w:val="003B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3B159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4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0476"/>
  </w:style>
  <w:style w:type="paragraph" w:styleId="ac">
    <w:name w:val="footer"/>
    <w:basedOn w:val="a"/>
    <w:link w:val="ad"/>
    <w:uiPriority w:val="99"/>
    <w:semiHidden/>
    <w:unhideWhenUsed/>
    <w:rsid w:val="00A4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0476"/>
  </w:style>
  <w:style w:type="paragraph" w:styleId="ae">
    <w:name w:val="Balloon Text"/>
    <w:basedOn w:val="a"/>
    <w:link w:val="af"/>
    <w:uiPriority w:val="99"/>
    <w:semiHidden/>
    <w:unhideWhenUsed/>
    <w:rsid w:val="0081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Владимир</cp:lastModifiedBy>
  <cp:revision>2</cp:revision>
  <cp:lastPrinted>2017-04-24T07:02:00Z</cp:lastPrinted>
  <dcterms:created xsi:type="dcterms:W3CDTF">2017-05-22T04:17:00Z</dcterms:created>
  <dcterms:modified xsi:type="dcterms:W3CDTF">2017-05-22T04:17:00Z</dcterms:modified>
</cp:coreProperties>
</file>